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560C" w14:textId="77777777" w:rsidR="0013617D" w:rsidRDefault="0013617D" w:rsidP="0013617D">
      <w:pPr>
        <w:jc w:val="center"/>
        <w:rPr>
          <w:sz w:val="32"/>
          <w:szCs w:val="32"/>
        </w:rPr>
      </w:pPr>
      <w:r>
        <w:rPr>
          <w:sz w:val="32"/>
          <w:szCs w:val="32"/>
        </w:rPr>
        <w:t>VSWGA Board Meeting</w:t>
      </w:r>
    </w:p>
    <w:p w14:paraId="409DBCDD" w14:textId="7C486178" w:rsidR="00FB0FE8" w:rsidRPr="0013617D" w:rsidRDefault="00446E68" w:rsidP="0013617D">
      <w:pPr>
        <w:jc w:val="center"/>
        <w:rPr>
          <w:sz w:val="32"/>
          <w:szCs w:val="32"/>
        </w:rPr>
      </w:pPr>
      <w:r>
        <w:rPr>
          <w:sz w:val="32"/>
          <w:szCs w:val="32"/>
        </w:rPr>
        <w:t>Video conference</w:t>
      </w:r>
      <w:r w:rsidR="00FB0FE8">
        <w:rPr>
          <w:sz w:val="32"/>
          <w:szCs w:val="32"/>
        </w:rPr>
        <w:t xml:space="preserve"> </w:t>
      </w:r>
      <w:r w:rsidR="00AC7F83">
        <w:rPr>
          <w:sz w:val="32"/>
          <w:szCs w:val="32"/>
        </w:rPr>
        <w:t>9/16</w:t>
      </w:r>
      <w:r>
        <w:rPr>
          <w:sz w:val="32"/>
          <w:szCs w:val="32"/>
        </w:rPr>
        <w:t>/2020</w:t>
      </w:r>
    </w:p>
    <w:p w14:paraId="7E632E17" w14:textId="77777777" w:rsidR="0013617D" w:rsidRDefault="0013617D">
      <w:pPr>
        <w:rPr>
          <w:b/>
          <w:sz w:val="28"/>
          <w:szCs w:val="28"/>
        </w:rPr>
      </w:pPr>
    </w:p>
    <w:p w14:paraId="3DEC3752" w14:textId="77777777" w:rsidR="00A54DFA" w:rsidRPr="0013617D" w:rsidRDefault="0013617D">
      <w:pPr>
        <w:rPr>
          <w:b/>
          <w:szCs w:val="24"/>
        </w:rPr>
      </w:pPr>
      <w:r>
        <w:rPr>
          <w:b/>
          <w:szCs w:val="24"/>
        </w:rPr>
        <w:t>Meeting:</w:t>
      </w:r>
      <w:r>
        <w:rPr>
          <w:b/>
          <w:szCs w:val="24"/>
        </w:rPr>
        <w:tab/>
      </w:r>
      <w:r w:rsidR="00446E68">
        <w:rPr>
          <w:b/>
          <w:szCs w:val="24"/>
        </w:rPr>
        <w:t>Videoconference</w:t>
      </w:r>
      <w:r w:rsidRPr="0013617D">
        <w:rPr>
          <w:b/>
          <w:szCs w:val="24"/>
        </w:rPr>
        <w:t xml:space="preserve"> Board Meeting</w:t>
      </w:r>
    </w:p>
    <w:p w14:paraId="2A130E25" w14:textId="3D913D4D" w:rsidR="0013617D" w:rsidRPr="0013617D" w:rsidRDefault="0013617D">
      <w:pPr>
        <w:rPr>
          <w:b/>
          <w:szCs w:val="24"/>
        </w:rPr>
      </w:pPr>
      <w:r>
        <w:rPr>
          <w:b/>
          <w:szCs w:val="24"/>
        </w:rPr>
        <w:t>Date/Time:</w:t>
      </w:r>
      <w:r>
        <w:rPr>
          <w:b/>
          <w:szCs w:val="24"/>
        </w:rPr>
        <w:tab/>
      </w:r>
      <w:r w:rsidR="00AC7F83">
        <w:rPr>
          <w:b/>
          <w:szCs w:val="24"/>
        </w:rPr>
        <w:t>September 16</w:t>
      </w:r>
      <w:r w:rsidR="00446E68">
        <w:rPr>
          <w:b/>
          <w:szCs w:val="24"/>
        </w:rPr>
        <w:t xml:space="preserve">, 2020 </w:t>
      </w:r>
    </w:p>
    <w:p w14:paraId="3812749D" w14:textId="77777777" w:rsidR="0013617D" w:rsidRDefault="0013617D">
      <w:pPr>
        <w:rPr>
          <w:b/>
          <w:szCs w:val="24"/>
        </w:rPr>
      </w:pPr>
    </w:p>
    <w:p w14:paraId="37107657" w14:textId="77777777" w:rsidR="0013617D" w:rsidRDefault="0013617D">
      <w:pPr>
        <w:rPr>
          <w:b/>
          <w:szCs w:val="24"/>
        </w:rPr>
      </w:pPr>
    </w:p>
    <w:p w14:paraId="0D98B024" w14:textId="77777777" w:rsidR="0013617D" w:rsidRDefault="0013617D">
      <w:pPr>
        <w:rPr>
          <w:b/>
          <w:szCs w:val="24"/>
        </w:rPr>
      </w:pPr>
      <w:r>
        <w:rPr>
          <w:b/>
          <w:szCs w:val="24"/>
        </w:rPr>
        <w:t>Board</w:t>
      </w:r>
      <w:r w:rsidR="00FF5098">
        <w:rPr>
          <w:b/>
          <w:szCs w:val="24"/>
        </w:rPr>
        <w:t xml:space="preserve"> and Committee</w:t>
      </w:r>
      <w:r>
        <w:rPr>
          <w:b/>
          <w:szCs w:val="24"/>
        </w:rPr>
        <w:t xml:space="preserve"> Members Present:</w:t>
      </w:r>
    </w:p>
    <w:p w14:paraId="35AA01F6" w14:textId="5C845365" w:rsidR="0013617D" w:rsidRDefault="001E6C28">
      <w:pPr>
        <w:rPr>
          <w:szCs w:val="24"/>
        </w:rPr>
      </w:pPr>
      <w:r>
        <w:rPr>
          <w:szCs w:val="24"/>
        </w:rPr>
        <w:t>Sis Capeless,</w:t>
      </w:r>
      <w:r w:rsidR="00EA3042">
        <w:rPr>
          <w:szCs w:val="24"/>
        </w:rPr>
        <w:t xml:space="preserve"> </w:t>
      </w:r>
      <w:r w:rsidR="0013617D">
        <w:rPr>
          <w:szCs w:val="24"/>
        </w:rPr>
        <w:t>Sue Fox, Jo Allsopp, Dana Cassidy,</w:t>
      </w:r>
      <w:r w:rsidR="0007180C">
        <w:rPr>
          <w:szCs w:val="24"/>
        </w:rPr>
        <w:t xml:space="preserve"> Chris Johnson, </w:t>
      </w:r>
      <w:r w:rsidR="001F6D8E">
        <w:rPr>
          <w:szCs w:val="24"/>
        </w:rPr>
        <w:t>Jen Farrington</w:t>
      </w:r>
      <w:r w:rsidR="001C6A58">
        <w:rPr>
          <w:szCs w:val="24"/>
        </w:rPr>
        <w:t>, Jen Steck, Sarah Lee, Cathy Neff, Linda Jane Parson, Kathy Sikora</w:t>
      </w:r>
      <w:r w:rsidR="006C406E">
        <w:rPr>
          <w:szCs w:val="24"/>
        </w:rPr>
        <w:t xml:space="preserve">  Absent: Mary Ann Athanas</w:t>
      </w:r>
      <w:r w:rsidR="00AC7F83">
        <w:rPr>
          <w:szCs w:val="24"/>
        </w:rPr>
        <w:t xml:space="preserve"> and Lauri Brown</w:t>
      </w:r>
    </w:p>
    <w:p w14:paraId="561A0CA3" w14:textId="77777777" w:rsidR="0013617D" w:rsidRDefault="0013617D">
      <w:pPr>
        <w:rPr>
          <w:szCs w:val="24"/>
        </w:rPr>
      </w:pPr>
    </w:p>
    <w:p w14:paraId="4063B3FD" w14:textId="3C9E9342" w:rsidR="0013617D" w:rsidRDefault="001E6C28">
      <w:pPr>
        <w:rPr>
          <w:b/>
          <w:szCs w:val="24"/>
        </w:rPr>
      </w:pPr>
      <w:r>
        <w:rPr>
          <w:b/>
          <w:szCs w:val="24"/>
        </w:rPr>
        <w:t xml:space="preserve">Call To Order </w:t>
      </w:r>
      <w:r w:rsidR="00AC7F83">
        <w:rPr>
          <w:b/>
          <w:szCs w:val="24"/>
        </w:rPr>
        <w:t>3:30</w:t>
      </w:r>
      <w:r w:rsidR="001C6A58">
        <w:rPr>
          <w:b/>
          <w:szCs w:val="24"/>
        </w:rPr>
        <w:t xml:space="preserve"> P</w:t>
      </w:r>
      <w:r w:rsidR="0007180C">
        <w:rPr>
          <w:b/>
          <w:szCs w:val="24"/>
        </w:rPr>
        <w:t>M</w:t>
      </w:r>
    </w:p>
    <w:p w14:paraId="4BFCC488" w14:textId="77777777" w:rsidR="0013617D" w:rsidRDefault="0013617D">
      <w:pPr>
        <w:rPr>
          <w:b/>
          <w:szCs w:val="24"/>
        </w:rPr>
      </w:pPr>
    </w:p>
    <w:p w14:paraId="3741CA15" w14:textId="77777777" w:rsidR="00AC7F83" w:rsidRDefault="00AC7F83">
      <w:pPr>
        <w:rPr>
          <w:b/>
          <w:szCs w:val="24"/>
        </w:rPr>
      </w:pPr>
      <w:r>
        <w:rPr>
          <w:bCs/>
          <w:szCs w:val="24"/>
        </w:rPr>
        <w:t xml:space="preserve">Sis brought up issue of women who had paid for their VSWGA membership this year but were unable to play due to issues stemming from Covid-19. After brief discussion Jo moved to allow these members to use their registration fees toward membership in 2021.  Chris second. </w:t>
      </w:r>
      <w:r>
        <w:rPr>
          <w:b/>
          <w:szCs w:val="24"/>
        </w:rPr>
        <w:t>Motion passed.</w:t>
      </w:r>
    </w:p>
    <w:p w14:paraId="2C39B15C" w14:textId="101CADBC" w:rsidR="00AC7F83" w:rsidRPr="00AC7F83" w:rsidRDefault="00AC7F83">
      <w:pPr>
        <w:rPr>
          <w:bCs/>
          <w:szCs w:val="24"/>
        </w:rPr>
      </w:pPr>
      <w:r>
        <w:rPr>
          <w:bCs/>
          <w:szCs w:val="24"/>
        </w:rPr>
        <w:t xml:space="preserve"> </w:t>
      </w:r>
    </w:p>
    <w:p w14:paraId="5F63C693" w14:textId="1D4A0A78" w:rsidR="001C6A58" w:rsidRDefault="008F4946">
      <w:pPr>
        <w:rPr>
          <w:bCs/>
          <w:szCs w:val="24"/>
        </w:rPr>
      </w:pPr>
      <w:r>
        <w:rPr>
          <w:b/>
          <w:szCs w:val="24"/>
        </w:rPr>
        <w:t>Fall Awards Classic</w:t>
      </w:r>
    </w:p>
    <w:p w14:paraId="3C804EF9" w14:textId="6C4E4960" w:rsidR="008F4946" w:rsidRDefault="008F4946">
      <w:pPr>
        <w:rPr>
          <w:bCs/>
          <w:szCs w:val="24"/>
        </w:rPr>
      </w:pPr>
      <w:r>
        <w:rPr>
          <w:bCs/>
          <w:szCs w:val="24"/>
        </w:rPr>
        <w:t xml:space="preserve">Jen Steck reported 104 players signed up.  Shotgun start at 9:30.  </w:t>
      </w:r>
    </w:p>
    <w:p w14:paraId="1261D6C6" w14:textId="67915403" w:rsidR="008F4946" w:rsidRDefault="008F4946">
      <w:pPr>
        <w:rPr>
          <w:bCs/>
          <w:szCs w:val="24"/>
        </w:rPr>
      </w:pPr>
      <w:r>
        <w:rPr>
          <w:bCs/>
          <w:szCs w:val="24"/>
        </w:rPr>
        <w:t>Box lunches would be distributed at the end of play and participants could eat inside or outside.  Awards that would normally be announced would be displayed with signage of winning person/team.</w:t>
      </w:r>
    </w:p>
    <w:p w14:paraId="015CD8C5" w14:textId="4B09E92E" w:rsidR="006A51C9" w:rsidRPr="00730521" w:rsidRDefault="008F4946">
      <w:pPr>
        <w:rPr>
          <w:bCs/>
          <w:szCs w:val="24"/>
        </w:rPr>
      </w:pPr>
      <w:r>
        <w:rPr>
          <w:bCs/>
          <w:szCs w:val="24"/>
        </w:rPr>
        <w:t xml:space="preserve">Season-long state day chits would be given to club reps who were present and mailed to those who were not for distribution to </w:t>
      </w:r>
      <w:r w:rsidR="006A51C9">
        <w:rPr>
          <w:bCs/>
          <w:szCs w:val="24"/>
        </w:rPr>
        <w:t>members.</w:t>
      </w:r>
    </w:p>
    <w:p w14:paraId="3DF420E0" w14:textId="599E0E5C" w:rsidR="006A51C9" w:rsidRDefault="006A51C9">
      <w:pPr>
        <w:rPr>
          <w:bCs/>
          <w:szCs w:val="24"/>
        </w:rPr>
      </w:pPr>
    </w:p>
    <w:p w14:paraId="1F99C939" w14:textId="0C426C4B" w:rsidR="006A51C9" w:rsidRDefault="006A51C9">
      <w:pPr>
        <w:rPr>
          <w:bCs/>
          <w:szCs w:val="24"/>
        </w:rPr>
      </w:pPr>
      <w:r>
        <w:rPr>
          <w:b/>
          <w:szCs w:val="24"/>
        </w:rPr>
        <w:t>Club Divisions</w:t>
      </w:r>
    </w:p>
    <w:p w14:paraId="6B413410" w14:textId="1109304F" w:rsidR="006A51C9" w:rsidRDefault="006A51C9">
      <w:pPr>
        <w:rPr>
          <w:bCs/>
          <w:szCs w:val="24"/>
        </w:rPr>
      </w:pPr>
      <w:r>
        <w:rPr>
          <w:bCs/>
          <w:szCs w:val="24"/>
        </w:rPr>
        <w:t>Club division determined by number of members signed up for VSWGA this year.</w:t>
      </w:r>
    </w:p>
    <w:p w14:paraId="27A45AAE" w14:textId="701881D0" w:rsidR="006A51C9" w:rsidRDefault="006A51C9">
      <w:pPr>
        <w:rPr>
          <w:bCs/>
          <w:szCs w:val="24"/>
        </w:rPr>
      </w:pPr>
      <w:r>
        <w:rPr>
          <w:bCs/>
          <w:szCs w:val="24"/>
        </w:rPr>
        <w:tab/>
        <w:t>Division 1 – 4 teams – more than 1</w:t>
      </w:r>
      <w:r w:rsidR="00BC6A10">
        <w:rPr>
          <w:bCs/>
          <w:szCs w:val="24"/>
        </w:rPr>
        <w:t>3</w:t>
      </w:r>
    </w:p>
    <w:p w14:paraId="514E91DA" w14:textId="074675C8" w:rsidR="006A51C9" w:rsidRDefault="006A51C9">
      <w:pPr>
        <w:rPr>
          <w:bCs/>
          <w:szCs w:val="24"/>
        </w:rPr>
      </w:pPr>
      <w:r>
        <w:rPr>
          <w:bCs/>
          <w:szCs w:val="24"/>
        </w:rPr>
        <w:tab/>
        <w:t xml:space="preserve">Division 2 - </w:t>
      </w:r>
      <w:r w:rsidR="00BC6A10">
        <w:rPr>
          <w:bCs/>
          <w:szCs w:val="24"/>
        </w:rPr>
        <w:t>12</w:t>
      </w:r>
      <w:r>
        <w:rPr>
          <w:bCs/>
          <w:szCs w:val="24"/>
        </w:rPr>
        <w:t xml:space="preserve"> teams – 8-1</w:t>
      </w:r>
      <w:r w:rsidR="00BC6A10">
        <w:rPr>
          <w:bCs/>
          <w:szCs w:val="24"/>
        </w:rPr>
        <w:t>3</w:t>
      </w:r>
    </w:p>
    <w:p w14:paraId="17376255" w14:textId="74D4396B" w:rsidR="006A51C9" w:rsidRDefault="006A51C9">
      <w:pPr>
        <w:rPr>
          <w:bCs/>
          <w:szCs w:val="24"/>
        </w:rPr>
      </w:pPr>
      <w:r>
        <w:rPr>
          <w:bCs/>
          <w:szCs w:val="24"/>
        </w:rPr>
        <w:tab/>
        <w:t xml:space="preserve">Division 3 - </w:t>
      </w:r>
      <w:r w:rsidR="00BC6A10">
        <w:rPr>
          <w:bCs/>
          <w:szCs w:val="24"/>
        </w:rPr>
        <w:t>36</w:t>
      </w:r>
      <w:r>
        <w:rPr>
          <w:bCs/>
          <w:szCs w:val="24"/>
        </w:rPr>
        <w:t xml:space="preserve"> teams – 7 or less</w:t>
      </w:r>
    </w:p>
    <w:p w14:paraId="1184D1FC" w14:textId="2F787DA6" w:rsidR="006A51C9" w:rsidRDefault="006A51C9">
      <w:pPr>
        <w:rPr>
          <w:bCs/>
          <w:szCs w:val="24"/>
        </w:rPr>
      </w:pPr>
    </w:p>
    <w:p w14:paraId="3C791F9F" w14:textId="41B83B52" w:rsidR="006A51C9" w:rsidRDefault="00D7447E">
      <w:pPr>
        <w:rPr>
          <w:b/>
          <w:szCs w:val="24"/>
        </w:rPr>
      </w:pPr>
      <w:r>
        <w:rPr>
          <w:b/>
          <w:szCs w:val="24"/>
        </w:rPr>
        <w:t>Chit payout</w:t>
      </w:r>
    </w:p>
    <w:p w14:paraId="53C8976C" w14:textId="40080389" w:rsidR="00D7447E" w:rsidRDefault="00D7447E">
      <w:pPr>
        <w:rPr>
          <w:bCs/>
          <w:szCs w:val="24"/>
        </w:rPr>
      </w:pPr>
      <w:r>
        <w:rPr>
          <w:bCs/>
          <w:szCs w:val="24"/>
        </w:rPr>
        <w:t>5144 points were won this year.  After discussion, it was determined that $3.00/point was able to be paid out this year.</w:t>
      </w:r>
    </w:p>
    <w:p w14:paraId="0E7C63EF" w14:textId="55126E09" w:rsidR="00D7447E" w:rsidRDefault="00D7447E">
      <w:pPr>
        <w:rPr>
          <w:bCs/>
          <w:szCs w:val="24"/>
        </w:rPr>
      </w:pPr>
    </w:p>
    <w:p w14:paraId="3F144189" w14:textId="401152F0" w:rsidR="00D7447E" w:rsidRDefault="00D7447E">
      <w:pPr>
        <w:rPr>
          <w:bCs/>
          <w:szCs w:val="24"/>
        </w:rPr>
      </w:pPr>
      <w:r>
        <w:rPr>
          <w:b/>
          <w:szCs w:val="24"/>
        </w:rPr>
        <w:t>Board email votes</w:t>
      </w:r>
    </w:p>
    <w:p w14:paraId="73A796D4" w14:textId="1E127E57" w:rsidR="00D7447E" w:rsidRDefault="00D7447E">
      <w:pPr>
        <w:rPr>
          <w:bCs/>
          <w:szCs w:val="24"/>
        </w:rPr>
      </w:pPr>
      <w:r>
        <w:rPr>
          <w:bCs/>
          <w:szCs w:val="24"/>
        </w:rPr>
        <w:t xml:space="preserve">Jo presented summary of email actions taken since December 2019.  Reviewed.  Jen Steck made correction to major tournament fee structure paragraph. </w:t>
      </w:r>
      <w:r>
        <w:rPr>
          <w:b/>
          <w:szCs w:val="24"/>
        </w:rPr>
        <w:t>Approved</w:t>
      </w:r>
    </w:p>
    <w:p w14:paraId="4685A39A" w14:textId="0FE2162D" w:rsidR="00D7447E" w:rsidRDefault="00D7447E">
      <w:pPr>
        <w:rPr>
          <w:bCs/>
          <w:szCs w:val="24"/>
        </w:rPr>
      </w:pPr>
    </w:p>
    <w:p w14:paraId="548FAA8D" w14:textId="22DE4ABD" w:rsidR="00D7447E" w:rsidRPr="00D7447E" w:rsidRDefault="00D7447E">
      <w:pPr>
        <w:rPr>
          <w:b/>
          <w:szCs w:val="24"/>
        </w:rPr>
      </w:pPr>
      <w:r>
        <w:rPr>
          <w:b/>
          <w:szCs w:val="24"/>
        </w:rPr>
        <w:t>Green Mountain Challenge</w:t>
      </w:r>
    </w:p>
    <w:p w14:paraId="6F797DE8" w14:textId="486E8FCE" w:rsidR="00D7447E" w:rsidRDefault="00D7447E">
      <w:pPr>
        <w:rPr>
          <w:bCs/>
          <w:szCs w:val="24"/>
        </w:rPr>
      </w:pPr>
      <w:r>
        <w:rPr>
          <w:bCs/>
          <w:szCs w:val="24"/>
        </w:rPr>
        <w:t>Sis presented proposal to appoint Dale Burditt as chair of the Green Mountain Challenge.  She would be given a budget to award milestones to women who finished levels.  Options were presented for the awards.  Sarah Lee made motion that Dale would be named chair and given $400 for gifts at levels reached.  Sue Fox seconded.</w:t>
      </w:r>
    </w:p>
    <w:p w14:paraId="02DF0B61" w14:textId="44E60AFA" w:rsidR="00D7447E" w:rsidRDefault="00D7447E">
      <w:pPr>
        <w:rPr>
          <w:b/>
          <w:szCs w:val="24"/>
        </w:rPr>
      </w:pPr>
      <w:r>
        <w:rPr>
          <w:b/>
          <w:szCs w:val="24"/>
        </w:rPr>
        <w:t>Approved</w:t>
      </w:r>
    </w:p>
    <w:p w14:paraId="483FFC40" w14:textId="358307E3" w:rsidR="00D7447E" w:rsidRDefault="001365DC">
      <w:pPr>
        <w:rPr>
          <w:b/>
          <w:szCs w:val="24"/>
        </w:rPr>
      </w:pPr>
      <w:r>
        <w:rPr>
          <w:bCs/>
          <w:szCs w:val="24"/>
        </w:rPr>
        <w:lastRenderedPageBreak/>
        <w:t>Sis discussed gifts and ornaments from the past given to her by Kathy Albright who paid for them in years past and was looking to pas</w:t>
      </w:r>
      <w:r w:rsidR="00910D64">
        <w:rPr>
          <w:bCs/>
          <w:szCs w:val="24"/>
        </w:rPr>
        <w:t>s</w:t>
      </w:r>
      <w:r>
        <w:rPr>
          <w:bCs/>
          <w:szCs w:val="24"/>
        </w:rPr>
        <w:t xml:space="preserve"> them along.  Decision was to put out for free at the FAC and let people take them as they wished.  Also </w:t>
      </w:r>
      <w:r w:rsidR="00910D64">
        <w:rPr>
          <w:bCs/>
          <w:szCs w:val="24"/>
        </w:rPr>
        <w:t>decided</w:t>
      </w:r>
      <w:r>
        <w:rPr>
          <w:bCs/>
          <w:szCs w:val="24"/>
        </w:rPr>
        <w:t xml:space="preserve"> to pay Kathy $150 for the items. </w:t>
      </w:r>
      <w:r>
        <w:rPr>
          <w:b/>
          <w:szCs w:val="24"/>
        </w:rPr>
        <w:t>Approved</w:t>
      </w:r>
    </w:p>
    <w:p w14:paraId="373274C2" w14:textId="25B5F7AB" w:rsidR="00367A01" w:rsidRDefault="00367A01">
      <w:pPr>
        <w:rPr>
          <w:b/>
          <w:szCs w:val="24"/>
        </w:rPr>
      </w:pPr>
    </w:p>
    <w:p w14:paraId="2DE876A3" w14:textId="5C48C1CC" w:rsidR="00D7447E" w:rsidRDefault="00367A01">
      <w:pPr>
        <w:rPr>
          <w:bCs/>
          <w:szCs w:val="24"/>
        </w:rPr>
      </w:pPr>
      <w:r>
        <w:rPr>
          <w:b/>
          <w:szCs w:val="24"/>
        </w:rPr>
        <w:t xml:space="preserve">VGA </w:t>
      </w:r>
    </w:p>
    <w:p w14:paraId="6E3F97C8" w14:textId="33799428" w:rsidR="00367A01" w:rsidRDefault="00367A01">
      <w:pPr>
        <w:rPr>
          <w:bCs/>
          <w:szCs w:val="24"/>
        </w:rPr>
      </w:pPr>
      <w:r>
        <w:rPr>
          <w:bCs/>
          <w:szCs w:val="24"/>
        </w:rPr>
        <w:t>VSWGA is expected to get $17,000 for GHIN money from VGA.  The VGA executive committee meeting is on Monday September 21 at which they will consider the proposal for a position for a VSWGA liaison on their board.  If approved, Sis will be that participant for 2021.</w:t>
      </w:r>
    </w:p>
    <w:p w14:paraId="5A358464" w14:textId="50FB22A8" w:rsidR="00367A01" w:rsidRDefault="00367A01">
      <w:pPr>
        <w:rPr>
          <w:bCs/>
          <w:szCs w:val="24"/>
        </w:rPr>
      </w:pPr>
      <w:r>
        <w:rPr>
          <w:bCs/>
          <w:szCs w:val="24"/>
        </w:rPr>
        <w:t xml:space="preserve">Linda Jane moved to create a liaison position within the VGA on their approval.  Dana seconded. </w:t>
      </w:r>
      <w:r>
        <w:rPr>
          <w:b/>
          <w:szCs w:val="24"/>
        </w:rPr>
        <w:t>Approved</w:t>
      </w:r>
    </w:p>
    <w:p w14:paraId="4D6D648B" w14:textId="78B6F658" w:rsidR="00367A01" w:rsidRDefault="00367A01">
      <w:pPr>
        <w:rPr>
          <w:bCs/>
          <w:szCs w:val="24"/>
        </w:rPr>
      </w:pPr>
    </w:p>
    <w:p w14:paraId="1E15839C" w14:textId="3A0984FF" w:rsidR="00367A01" w:rsidRDefault="00730521">
      <w:pPr>
        <w:rPr>
          <w:bCs/>
          <w:szCs w:val="24"/>
        </w:rPr>
      </w:pPr>
      <w:r>
        <w:rPr>
          <w:b/>
          <w:szCs w:val="24"/>
        </w:rPr>
        <w:t>Transgender Issue</w:t>
      </w:r>
    </w:p>
    <w:p w14:paraId="1A401051" w14:textId="46615BAD" w:rsidR="00730521" w:rsidRDefault="00730521">
      <w:pPr>
        <w:rPr>
          <w:bCs/>
          <w:szCs w:val="24"/>
        </w:rPr>
      </w:pPr>
      <w:r>
        <w:rPr>
          <w:bCs/>
          <w:szCs w:val="24"/>
        </w:rPr>
        <w:t xml:space="preserve">There is a transgender player in the VSWGA this year </w:t>
      </w:r>
      <w:r w:rsidR="00624A5A">
        <w:rPr>
          <w:bCs/>
          <w:szCs w:val="24"/>
        </w:rPr>
        <w:t>and it is decided that we will need a policy regarding this and any other discrimination issues that may arise in the future.  We will need to consult a discrimination lawyer and find out what organizations from other states have done or are doing with regard to this issue.  The USGA ruling applies to championships.  Linda Jane and Sis have consulted other state organizations and have not found a similar issue yet.</w:t>
      </w:r>
    </w:p>
    <w:p w14:paraId="2006D4DD" w14:textId="49192561" w:rsidR="00624A5A" w:rsidRDefault="00624A5A">
      <w:pPr>
        <w:rPr>
          <w:bCs/>
          <w:szCs w:val="24"/>
        </w:rPr>
      </w:pPr>
      <w:r>
        <w:rPr>
          <w:bCs/>
          <w:szCs w:val="24"/>
        </w:rPr>
        <w:t>Suggestions include making blanket statement for all VSWGA applicants on the enrollment form when signing up.  At this time no changes will be made, and all points will be awarded to this member.</w:t>
      </w:r>
    </w:p>
    <w:p w14:paraId="7F36CB56" w14:textId="057172BE" w:rsidR="00624A5A" w:rsidRDefault="00624A5A">
      <w:pPr>
        <w:rPr>
          <w:bCs/>
          <w:szCs w:val="24"/>
        </w:rPr>
      </w:pPr>
      <w:r>
        <w:rPr>
          <w:b/>
          <w:szCs w:val="24"/>
        </w:rPr>
        <w:t>Action:</w:t>
      </w:r>
      <w:r>
        <w:rPr>
          <w:bCs/>
          <w:szCs w:val="24"/>
        </w:rPr>
        <w:t xml:space="preserve"> Develop a policy this fall for the coverage of this issue going forward.</w:t>
      </w:r>
    </w:p>
    <w:p w14:paraId="6C4BA46F" w14:textId="2CF0261E" w:rsidR="00624A5A" w:rsidRDefault="00624A5A">
      <w:pPr>
        <w:rPr>
          <w:bCs/>
          <w:szCs w:val="24"/>
        </w:rPr>
      </w:pPr>
    </w:p>
    <w:p w14:paraId="13F3270A" w14:textId="0AE1D8FC" w:rsidR="00624A5A" w:rsidRDefault="00624A5A">
      <w:pPr>
        <w:rPr>
          <w:bCs/>
          <w:szCs w:val="24"/>
        </w:rPr>
      </w:pPr>
      <w:r>
        <w:rPr>
          <w:bCs/>
          <w:szCs w:val="24"/>
        </w:rPr>
        <w:t>Reminder: Representative meeting at Lake Morey Oct. 6</w:t>
      </w:r>
      <w:r w:rsidRPr="00624A5A">
        <w:rPr>
          <w:bCs/>
          <w:szCs w:val="24"/>
          <w:vertAlign w:val="superscript"/>
        </w:rPr>
        <w:t>th</w:t>
      </w:r>
      <w:r>
        <w:rPr>
          <w:bCs/>
          <w:szCs w:val="24"/>
        </w:rPr>
        <w:t xml:space="preserve"> 9:00 am.  Annual Board Meeting at Quechee October 13</w:t>
      </w:r>
      <w:r w:rsidRPr="00624A5A">
        <w:rPr>
          <w:bCs/>
          <w:szCs w:val="24"/>
          <w:vertAlign w:val="superscript"/>
        </w:rPr>
        <w:t>th</w:t>
      </w:r>
      <w:r>
        <w:rPr>
          <w:bCs/>
          <w:szCs w:val="24"/>
        </w:rPr>
        <w:t xml:space="preserve"> 9:00 am.</w:t>
      </w:r>
    </w:p>
    <w:p w14:paraId="154DFB77" w14:textId="6BB4B562" w:rsidR="00624A5A" w:rsidRDefault="00624A5A">
      <w:pPr>
        <w:rPr>
          <w:bCs/>
          <w:szCs w:val="24"/>
        </w:rPr>
      </w:pPr>
    </w:p>
    <w:p w14:paraId="0E9F5070" w14:textId="39C807E7" w:rsidR="00624A5A" w:rsidRDefault="00624A5A">
      <w:pPr>
        <w:rPr>
          <w:bCs/>
          <w:szCs w:val="24"/>
        </w:rPr>
      </w:pPr>
      <w:r>
        <w:rPr>
          <w:bCs/>
          <w:szCs w:val="24"/>
        </w:rPr>
        <w:t>3 people are running for 4 spots on the board.  3 3-year terms and one 2-year term to finish out Debbie Jensen’s term.  Looking for more interested parties.</w:t>
      </w:r>
    </w:p>
    <w:p w14:paraId="49E3ED7A" w14:textId="481A42E0" w:rsidR="00624A5A" w:rsidRDefault="00624A5A">
      <w:pPr>
        <w:rPr>
          <w:bCs/>
          <w:szCs w:val="24"/>
        </w:rPr>
      </w:pPr>
    </w:p>
    <w:p w14:paraId="0EB60997" w14:textId="18848601" w:rsidR="00A5738A" w:rsidRPr="00A5738A" w:rsidRDefault="00A5738A">
      <w:pPr>
        <w:rPr>
          <w:bCs/>
          <w:szCs w:val="24"/>
        </w:rPr>
      </w:pPr>
      <w:r>
        <w:rPr>
          <w:b/>
          <w:szCs w:val="24"/>
        </w:rPr>
        <w:t>Most Improved Player</w:t>
      </w:r>
    </w:p>
    <w:p w14:paraId="3284783F" w14:textId="0DF1C242" w:rsidR="00624A5A" w:rsidRPr="00A5738A" w:rsidRDefault="00624A5A">
      <w:pPr>
        <w:rPr>
          <w:b/>
          <w:szCs w:val="24"/>
        </w:rPr>
      </w:pPr>
      <w:r>
        <w:rPr>
          <w:bCs/>
          <w:szCs w:val="24"/>
        </w:rPr>
        <w:t>Jen Farrington brought up the Most-Improved award.  Since 2017 it has been taken from September 1-September 1 the following year.  With the change in the handicapping system this year it was impossible to find out new members’ handicaps from September 2019.</w:t>
      </w:r>
      <w:r w:rsidR="00A5738A">
        <w:rPr>
          <w:bCs/>
          <w:szCs w:val="24"/>
        </w:rPr>
        <w:t xml:space="preserve">  After discussion it was determined that new members this year were not eligible because could not access 2019.  Jo move this determination.  Sarah second. </w:t>
      </w:r>
      <w:r w:rsidR="00A5738A">
        <w:rPr>
          <w:b/>
          <w:szCs w:val="24"/>
        </w:rPr>
        <w:t xml:space="preserve"> Approved</w:t>
      </w:r>
    </w:p>
    <w:p w14:paraId="3516D823" w14:textId="2F159999" w:rsidR="00D7447E" w:rsidRDefault="00D7447E">
      <w:pPr>
        <w:rPr>
          <w:bCs/>
          <w:szCs w:val="24"/>
        </w:rPr>
      </w:pPr>
    </w:p>
    <w:p w14:paraId="6AB25620" w14:textId="1791ACEC" w:rsidR="00A5738A" w:rsidRDefault="00A5738A">
      <w:pPr>
        <w:rPr>
          <w:bCs/>
          <w:szCs w:val="24"/>
        </w:rPr>
      </w:pPr>
      <w:r>
        <w:rPr>
          <w:bCs/>
          <w:szCs w:val="24"/>
        </w:rPr>
        <w:t xml:space="preserve">Dana moved to adjourn.  Sue second.  </w:t>
      </w:r>
      <w:r>
        <w:rPr>
          <w:b/>
          <w:szCs w:val="24"/>
        </w:rPr>
        <w:t>Approved</w:t>
      </w:r>
    </w:p>
    <w:p w14:paraId="4AA3A99C" w14:textId="03AE9147" w:rsidR="00A5738A" w:rsidRDefault="00A5738A">
      <w:pPr>
        <w:rPr>
          <w:bCs/>
          <w:szCs w:val="24"/>
        </w:rPr>
      </w:pPr>
    </w:p>
    <w:p w14:paraId="5B080ED5" w14:textId="009A69DF" w:rsidR="00A5738A" w:rsidRPr="00A5738A" w:rsidRDefault="00A5738A">
      <w:pPr>
        <w:rPr>
          <w:bCs/>
          <w:szCs w:val="24"/>
        </w:rPr>
      </w:pPr>
      <w:r>
        <w:rPr>
          <w:bCs/>
          <w:szCs w:val="24"/>
        </w:rPr>
        <w:t>Adjourned 5:27 pm.</w:t>
      </w:r>
    </w:p>
    <w:sectPr w:rsidR="00A5738A" w:rsidRPr="00A5738A"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5880" w14:textId="77777777" w:rsidR="00431586" w:rsidRDefault="00431586" w:rsidP="0094203D">
      <w:pPr>
        <w:spacing w:line="240" w:lineRule="auto"/>
      </w:pPr>
      <w:r>
        <w:separator/>
      </w:r>
    </w:p>
  </w:endnote>
  <w:endnote w:type="continuationSeparator" w:id="0">
    <w:p w14:paraId="1D837AD6" w14:textId="77777777" w:rsidR="00431586" w:rsidRDefault="00431586"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C982" w14:textId="77777777" w:rsidR="00431586" w:rsidRDefault="00431586" w:rsidP="0094203D">
      <w:pPr>
        <w:spacing w:line="240" w:lineRule="auto"/>
      </w:pPr>
      <w:r>
        <w:separator/>
      </w:r>
    </w:p>
  </w:footnote>
  <w:footnote w:type="continuationSeparator" w:id="0">
    <w:p w14:paraId="71E8121F" w14:textId="77777777" w:rsidR="00431586" w:rsidRDefault="00431586"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C1A"/>
    <w:rsid w:val="000440F1"/>
    <w:rsid w:val="0007180C"/>
    <w:rsid w:val="00093129"/>
    <w:rsid w:val="000A5658"/>
    <w:rsid w:val="000C3314"/>
    <w:rsid w:val="0013617D"/>
    <w:rsid w:val="001365DC"/>
    <w:rsid w:val="001C31FA"/>
    <w:rsid w:val="001C52D2"/>
    <w:rsid w:val="001C6A58"/>
    <w:rsid w:val="001E6275"/>
    <w:rsid w:val="001E6C28"/>
    <w:rsid w:val="001F6D8E"/>
    <w:rsid w:val="00282653"/>
    <w:rsid w:val="00287C1A"/>
    <w:rsid w:val="002A2BC6"/>
    <w:rsid w:val="002C09CE"/>
    <w:rsid w:val="002D0846"/>
    <w:rsid w:val="002D3046"/>
    <w:rsid w:val="002E71F5"/>
    <w:rsid w:val="0032115A"/>
    <w:rsid w:val="00367A01"/>
    <w:rsid w:val="00431586"/>
    <w:rsid w:val="00446E68"/>
    <w:rsid w:val="0046053C"/>
    <w:rsid w:val="004760B6"/>
    <w:rsid w:val="004800A1"/>
    <w:rsid w:val="004806F8"/>
    <w:rsid w:val="004A42F2"/>
    <w:rsid w:val="004B35DB"/>
    <w:rsid w:val="00500D45"/>
    <w:rsid w:val="005B1CEA"/>
    <w:rsid w:val="005F7C06"/>
    <w:rsid w:val="00624A5A"/>
    <w:rsid w:val="006A51C9"/>
    <w:rsid w:val="006C18C9"/>
    <w:rsid w:val="006C406E"/>
    <w:rsid w:val="006C77EB"/>
    <w:rsid w:val="006F5988"/>
    <w:rsid w:val="00730521"/>
    <w:rsid w:val="00743DCF"/>
    <w:rsid w:val="00767BE1"/>
    <w:rsid w:val="00835150"/>
    <w:rsid w:val="00856C18"/>
    <w:rsid w:val="008856C7"/>
    <w:rsid w:val="008B1F27"/>
    <w:rsid w:val="008C4F63"/>
    <w:rsid w:val="008E3E65"/>
    <w:rsid w:val="008E56A8"/>
    <w:rsid w:val="008F4946"/>
    <w:rsid w:val="00910D64"/>
    <w:rsid w:val="0094203D"/>
    <w:rsid w:val="0098229D"/>
    <w:rsid w:val="009E2DA0"/>
    <w:rsid w:val="009F50AC"/>
    <w:rsid w:val="00A3151E"/>
    <w:rsid w:val="00A54DFA"/>
    <w:rsid w:val="00A5738A"/>
    <w:rsid w:val="00A70A98"/>
    <w:rsid w:val="00A74504"/>
    <w:rsid w:val="00A7561B"/>
    <w:rsid w:val="00A8016F"/>
    <w:rsid w:val="00AA26EE"/>
    <w:rsid w:val="00AC7F83"/>
    <w:rsid w:val="00AD63BE"/>
    <w:rsid w:val="00BC1617"/>
    <w:rsid w:val="00BC33C7"/>
    <w:rsid w:val="00BC6A10"/>
    <w:rsid w:val="00BD0FB7"/>
    <w:rsid w:val="00BF5158"/>
    <w:rsid w:val="00C25CCB"/>
    <w:rsid w:val="00C75A78"/>
    <w:rsid w:val="00CA493B"/>
    <w:rsid w:val="00CF7300"/>
    <w:rsid w:val="00D7447E"/>
    <w:rsid w:val="00D8417B"/>
    <w:rsid w:val="00D8565D"/>
    <w:rsid w:val="00DA5F78"/>
    <w:rsid w:val="00DD108F"/>
    <w:rsid w:val="00DE6C39"/>
    <w:rsid w:val="00EA3042"/>
    <w:rsid w:val="00EB4C34"/>
    <w:rsid w:val="00ED2C84"/>
    <w:rsid w:val="00F16A0F"/>
    <w:rsid w:val="00F86CB9"/>
    <w:rsid w:val="00FB0FE8"/>
    <w:rsid w:val="00FC6BE7"/>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4EC1"/>
  <w15:docId w15:val="{6029187B-D7F3-457E-987E-B4EB47DC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Jo Allsopp</cp:lastModifiedBy>
  <cp:revision>8</cp:revision>
  <cp:lastPrinted>2019-09-30T20:26:00Z</cp:lastPrinted>
  <dcterms:created xsi:type="dcterms:W3CDTF">2020-09-29T12:43:00Z</dcterms:created>
  <dcterms:modified xsi:type="dcterms:W3CDTF">2020-10-05T23:52:00Z</dcterms:modified>
</cp:coreProperties>
</file>