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64" w:rsidRDefault="00D61764" w:rsidP="00D61764">
      <w:pPr>
        <w:spacing w:after="240"/>
        <w:rPr>
          <w:color w:val="000000"/>
          <w:sz w:val="24"/>
          <w:szCs w:val="24"/>
        </w:rPr>
      </w:pPr>
      <w:r>
        <w:t xml:space="preserve">Hi </w:t>
      </w:r>
      <w:r w:rsidR="00E254F8">
        <w:t>Club Rep</w:t>
      </w:r>
    </w:p>
    <w:p w:rsidR="00D61764" w:rsidRDefault="00D61764" w:rsidP="00D61764">
      <w:pPr>
        <w:pStyle w:val="xxmsonormal"/>
        <w:shd w:val="clear" w:color="auto" w:fill="FFFFFF"/>
        <w:rPr>
          <w:color w:val="000000"/>
          <w:sz w:val="24"/>
          <w:szCs w:val="24"/>
        </w:rPr>
      </w:pPr>
      <w:r>
        <w:rPr>
          <w:color w:val="000000"/>
          <w:sz w:val="24"/>
          <w:szCs w:val="24"/>
        </w:rPr>
        <w:t xml:space="preserve"> I am attaching the following for your June </w:t>
      </w:r>
      <w:r>
        <w:rPr>
          <w:sz w:val="24"/>
          <w:szCs w:val="24"/>
        </w:rPr>
        <w:t>19 State Day:</w:t>
      </w:r>
    </w:p>
    <w:p w:rsidR="00D61764" w:rsidRDefault="00D61764" w:rsidP="00D61764">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Tee Time (also will be used as Pace of Play sheet) </w:t>
      </w:r>
    </w:p>
    <w:p w:rsidR="00D61764" w:rsidRDefault="00D61764" w:rsidP="00D61764">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A blank Closest to the Pin (CTP) sheet </w:t>
      </w:r>
    </w:p>
    <w:p w:rsidR="00D61764" w:rsidRDefault="00D61764" w:rsidP="00D61764">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 blank Summary-Financial Report</w:t>
      </w:r>
    </w:p>
    <w:p w:rsidR="00D61764" w:rsidRDefault="00D61764" w:rsidP="00D61764">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An Example of the financial report filled out correctly</w:t>
      </w:r>
    </w:p>
    <w:p w:rsidR="00A90371" w:rsidRDefault="00D61764" w:rsidP="00D61764">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Scoring instructions for Reps </w:t>
      </w:r>
    </w:p>
    <w:p w:rsidR="00D61764" w:rsidRDefault="00A90371" w:rsidP="00D61764">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Scoring instructions for </w:t>
      </w:r>
      <w:r w:rsidR="00D61764">
        <w:rPr>
          <w:rFonts w:eastAsia="Times New Roman"/>
          <w:color w:val="000000"/>
          <w:sz w:val="24"/>
          <w:szCs w:val="24"/>
        </w:rPr>
        <w:t>Liaisons</w:t>
      </w:r>
    </w:p>
    <w:p w:rsidR="00D61764" w:rsidRDefault="00D61764" w:rsidP="00D61764">
      <w:pPr>
        <w:pStyle w:val="xxmsonormal"/>
        <w:rPr>
          <w:color w:val="000000"/>
          <w:sz w:val="24"/>
          <w:szCs w:val="24"/>
        </w:rPr>
      </w:pPr>
      <w:r>
        <w:rPr>
          <w:color w:val="000000"/>
          <w:sz w:val="24"/>
          <w:szCs w:val="24"/>
        </w:rPr>
        <w:t xml:space="preserve">CHANGES: Changes could be made to the tee sheet prior to Tuesday via calls directly to the pro shop, so be sure to grab the latest version of the sheet from them on Tuesday morning. </w:t>
      </w:r>
      <w:r>
        <w:rPr>
          <w:sz w:val="24"/>
          <w:szCs w:val="24"/>
        </w:rPr>
        <w:t> </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color w:val="000000"/>
          <w:sz w:val="24"/>
          <w:szCs w:val="24"/>
        </w:rPr>
      </w:pPr>
      <w:r>
        <w:rPr>
          <w:color w:val="000000"/>
          <w:sz w:val="24"/>
          <w:szCs w:val="24"/>
        </w:rPr>
        <w:t xml:space="preserve">REGISTRATION: Please remind the people doing registration that they collect only the $8 fee for the VSWGA, plus $2 for all those taking part in the CTP contest. Players pay the $20 course fee and a cart fee, if applicable, directly in the pro shop.  </w:t>
      </w:r>
      <w:r>
        <w:rPr>
          <w:sz w:val="24"/>
          <w:szCs w:val="24"/>
        </w:rPr>
        <w:t> </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sz w:val="24"/>
          <w:szCs w:val="24"/>
        </w:rPr>
      </w:pPr>
      <w:r>
        <w:rPr>
          <w:sz w:val="24"/>
          <w:szCs w:val="24"/>
        </w:rPr>
        <w:t>LOCAL RULES:  Usually the pro shop will provide a local rules handout for the day.  Please be sure to clearly indicate which tees we will be playing from and any other information players will need.    </w:t>
      </w:r>
    </w:p>
    <w:p w:rsidR="00D61764" w:rsidRDefault="00D61764" w:rsidP="00D61764">
      <w:pPr>
        <w:pStyle w:val="xxmsonormal"/>
        <w:shd w:val="clear" w:color="auto" w:fill="FFFFFF"/>
        <w:rPr>
          <w:u w:val="single"/>
        </w:rPr>
      </w:pPr>
    </w:p>
    <w:p w:rsidR="00D61764" w:rsidRDefault="00D61764" w:rsidP="00D61764">
      <w:pPr>
        <w:pStyle w:val="xxmsonormal"/>
        <w:shd w:val="clear" w:color="auto" w:fill="FFFFFF"/>
        <w:rPr>
          <w:color w:val="000000"/>
          <w:sz w:val="24"/>
          <w:szCs w:val="24"/>
        </w:rPr>
      </w:pPr>
      <w:r>
        <w:rPr>
          <w:color w:val="000000"/>
          <w:sz w:val="24"/>
          <w:szCs w:val="24"/>
        </w:rPr>
        <w:t xml:space="preserve">PACE OF PLAY: Instead of the Pace of Play report we had last year, </w:t>
      </w:r>
      <w:r>
        <w:rPr>
          <w:color w:val="000000"/>
          <w:sz w:val="24"/>
          <w:szCs w:val="24"/>
          <w:u w:val="single"/>
        </w:rPr>
        <w:t>we are using the tee sheet</w:t>
      </w:r>
      <w:r>
        <w:rPr>
          <w:color w:val="000000"/>
          <w:sz w:val="24"/>
          <w:szCs w:val="24"/>
        </w:rPr>
        <w:t xml:space="preserve"> generated by Golf Genius and putting the start/finish info on the far right.  Please be sure to send the Pace of Play report to Nancy Myers </w:t>
      </w:r>
      <w:hyperlink r:id="rId5" w:history="1">
        <w:r>
          <w:rPr>
            <w:rStyle w:val="Hyperlink"/>
            <w:sz w:val="24"/>
            <w:szCs w:val="24"/>
          </w:rPr>
          <w:t>vctil1996@yahoo.com</w:t>
        </w:r>
      </w:hyperlink>
      <w:r>
        <w:rPr>
          <w:color w:val="000000"/>
          <w:sz w:val="24"/>
          <w:szCs w:val="24"/>
        </w:rPr>
        <w:t xml:space="preserve"> The other reports haven’t really changed from last year. It is a good idea to have two printed copies of the tee sheet; one to keep track of players registering and one to keep track of pace of play.</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color w:val="000000"/>
          <w:sz w:val="24"/>
          <w:szCs w:val="24"/>
        </w:rPr>
      </w:pPr>
      <w:r>
        <w:rPr>
          <w:color w:val="000000"/>
          <w:sz w:val="24"/>
          <w:szCs w:val="24"/>
        </w:rPr>
        <w:t xml:space="preserve">SCORING: You will be entering scores into Golf Genius.  It is good to have at least two people working on scoring to ensure accuracy. If possible, enter the scores as soon as the group comes in and </w:t>
      </w:r>
      <w:r>
        <w:rPr>
          <w:color w:val="000000"/>
          <w:sz w:val="24"/>
          <w:szCs w:val="24"/>
          <w:u w:val="single"/>
        </w:rPr>
        <w:t>ask one of the foursome to verify the scores you are entering</w:t>
      </w:r>
      <w:r>
        <w:rPr>
          <w:color w:val="000000"/>
          <w:sz w:val="24"/>
          <w:szCs w:val="24"/>
        </w:rPr>
        <w:t xml:space="preserve">.   Instructions for how to enter scores into Golf Genius </w:t>
      </w:r>
      <w:r>
        <w:rPr>
          <w:sz w:val="24"/>
          <w:szCs w:val="24"/>
        </w:rPr>
        <w:t>is attached</w:t>
      </w:r>
      <w:r>
        <w:rPr>
          <w:color w:val="000000"/>
          <w:sz w:val="24"/>
          <w:szCs w:val="24"/>
        </w:rPr>
        <w:t>.</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color w:val="000000"/>
          <w:sz w:val="24"/>
          <w:szCs w:val="24"/>
        </w:rPr>
      </w:pPr>
      <w:r>
        <w:rPr>
          <w:color w:val="000000"/>
          <w:sz w:val="24"/>
          <w:szCs w:val="24"/>
        </w:rPr>
        <w:t>REPORTING: After play, fill in the Summary report right away and send it those listed on the document. We need to know the total number of players, that total times $8, the total number of CTP participants, that number times $2, and the final dollar amount that goes to the VSWGA. In addition make sure the CTP winners are filled out at the bottom of the page.</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color w:val="000000"/>
          <w:sz w:val="24"/>
          <w:szCs w:val="24"/>
        </w:rPr>
      </w:pPr>
      <w:r>
        <w:rPr>
          <w:color w:val="000000"/>
          <w:sz w:val="24"/>
          <w:szCs w:val="24"/>
        </w:rPr>
        <w:t>Please send the VSWGA fees to our new VSWGA address:</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color w:val="000000"/>
          <w:sz w:val="24"/>
          <w:szCs w:val="24"/>
        </w:rPr>
      </w:pPr>
      <w:r>
        <w:rPr>
          <w:color w:val="000000"/>
          <w:sz w:val="24"/>
          <w:szCs w:val="24"/>
        </w:rPr>
        <w:t>                            Vermont State Women’s Golf Association</w:t>
      </w:r>
    </w:p>
    <w:p w:rsidR="00D61764" w:rsidRDefault="00D61764" w:rsidP="00D61764">
      <w:pPr>
        <w:pStyle w:val="xxmsonormal"/>
        <w:shd w:val="clear" w:color="auto" w:fill="FFFFFF"/>
        <w:rPr>
          <w:color w:val="000000"/>
          <w:sz w:val="24"/>
          <w:szCs w:val="24"/>
        </w:rPr>
      </w:pPr>
      <w:r>
        <w:rPr>
          <w:color w:val="000000"/>
          <w:sz w:val="24"/>
          <w:szCs w:val="24"/>
        </w:rPr>
        <w:t>                            P.O. Box 4224</w:t>
      </w:r>
    </w:p>
    <w:p w:rsidR="00D61764" w:rsidRDefault="00D61764" w:rsidP="00D61764">
      <w:pPr>
        <w:pStyle w:val="xxmsonormal"/>
        <w:shd w:val="clear" w:color="auto" w:fill="FFFFFF"/>
        <w:rPr>
          <w:color w:val="000000"/>
          <w:sz w:val="24"/>
          <w:szCs w:val="24"/>
        </w:rPr>
      </w:pPr>
      <w:r>
        <w:rPr>
          <w:color w:val="000000"/>
          <w:sz w:val="24"/>
          <w:szCs w:val="24"/>
        </w:rPr>
        <w:t>                            Burlington, VT 05406</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color w:val="000000"/>
          <w:sz w:val="24"/>
          <w:szCs w:val="24"/>
        </w:rPr>
      </w:pPr>
      <w:r>
        <w:rPr>
          <w:color w:val="000000"/>
          <w:sz w:val="24"/>
          <w:szCs w:val="24"/>
        </w:rPr>
        <w:lastRenderedPageBreak/>
        <w:t xml:space="preserve">Let me know if you have any questions beforehand or during scoring. Thanks again for serving as </w:t>
      </w:r>
      <w:r>
        <w:rPr>
          <w:sz w:val="24"/>
          <w:szCs w:val="24"/>
        </w:rPr>
        <w:t xml:space="preserve">a </w:t>
      </w:r>
      <w:r>
        <w:rPr>
          <w:color w:val="000000"/>
          <w:sz w:val="24"/>
          <w:szCs w:val="24"/>
        </w:rPr>
        <w:t>club rep and helping  to make it a great day!</w:t>
      </w:r>
    </w:p>
    <w:p w:rsidR="00D61764" w:rsidRDefault="00D61764" w:rsidP="00D61764">
      <w:pPr>
        <w:pStyle w:val="xxmsonormal"/>
        <w:shd w:val="clear" w:color="auto" w:fill="FFFFFF"/>
        <w:rPr>
          <w:color w:val="000000"/>
          <w:sz w:val="24"/>
          <w:szCs w:val="24"/>
        </w:rPr>
      </w:pPr>
      <w:r>
        <w:rPr>
          <w:color w:val="000000"/>
          <w:sz w:val="24"/>
          <w:szCs w:val="24"/>
        </w:rPr>
        <w:t> </w:t>
      </w:r>
    </w:p>
    <w:p w:rsidR="00D61764" w:rsidRDefault="00D61764" w:rsidP="00D61764">
      <w:pPr>
        <w:pStyle w:val="xxmsonormal"/>
        <w:shd w:val="clear" w:color="auto" w:fill="FFFFFF"/>
        <w:rPr>
          <w:color w:val="000000"/>
          <w:sz w:val="24"/>
          <w:szCs w:val="24"/>
        </w:rPr>
      </w:pPr>
      <w:r>
        <w:rPr>
          <w:color w:val="000000"/>
          <w:sz w:val="24"/>
          <w:szCs w:val="24"/>
        </w:rPr>
        <w:t>Jen</w:t>
      </w:r>
    </w:p>
    <w:p w:rsidR="00D61764" w:rsidRDefault="00D61764" w:rsidP="00D61764">
      <w:pPr>
        <w:pStyle w:val="xxmsonormal"/>
        <w:shd w:val="clear" w:color="auto" w:fill="FFFFFF"/>
        <w:rPr>
          <w:color w:val="000000"/>
          <w:sz w:val="24"/>
          <w:szCs w:val="24"/>
        </w:rPr>
      </w:pPr>
      <w:r>
        <w:rPr>
          <w:rFonts w:ascii="Comic Sans MS" w:hAnsi="Comic Sans MS"/>
          <w:color w:val="000000"/>
          <w:sz w:val="24"/>
          <w:szCs w:val="24"/>
        </w:rPr>
        <w:t>802-363-0170 </w:t>
      </w:r>
    </w:p>
    <w:p w:rsidR="00D61764" w:rsidRDefault="00D61764" w:rsidP="00D61764">
      <w:pPr>
        <w:pStyle w:val="xxmsonormal"/>
        <w:rPr>
          <w:color w:val="000000"/>
          <w:sz w:val="24"/>
          <w:szCs w:val="24"/>
        </w:rPr>
      </w:pPr>
      <w:r>
        <w:rPr>
          <w:color w:val="000000"/>
          <w:sz w:val="24"/>
          <w:szCs w:val="24"/>
        </w:rPr>
        <w:t> </w:t>
      </w:r>
    </w:p>
    <w:p w:rsidR="009B056E" w:rsidRDefault="009B056E"/>
    <w:p w:rsidR="00C90E89" w:rsidRDefault="00C90E89">
      <w:bookmarkStart w:id="0" w:name="_GoBack"/>
      <w:bookmarkEnd w:id="0"/>
    </w:p>
    <w:sectPr w:rsidR="00C90E89" w:rsidSect="0055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71131"/>
    <w:multiLevelType w:val="hybridMultilevel"/>
    <w:tmpl w:val="5DAA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F246F"/>
    <w:multiLevelType w:val="multilevel"/>
    <w:tmpl w:val="DB143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5546"/>
    <w:rsid w:val="00012D7F"/>
    <w:rsid w:val="000B3DC1"/>
    <w:rsid w:val="002F5F36"/>
    <w:rsid w:val="003477D0"/>
    <w:rsid w:val="004644F6"/>
    <w:rsid w:val="00551FDB"/>
    <w:rsid w:val="00753F3E"/>
    <w:rsid w:val="007813FC"/>
    <w:rsid w:val="008F058C"/>
    <w:rsid w:val="009B056E"/>
    <w:rsid w:val="00A90371"/>
    <w:rsid w:val="00B81186"/>
    <w:rsid w:val="00BB6C21"/>
    <w:rsid w:val="00C90E89"/>
    <w:rsid w:val="00D61764"/>
    <w:rsid w:val="00D85546"/>
    <w:rsid w:val="00E21347"/>
    <w:rsid w:val="00E254F8"/>
    <w:rsid w:val="00EE27A3"/>
    <w:rsid w:val="00F706F0"/>
    <w:rsid w:val="00FA3127"/>
  </w:rsids>
  <m:mathPr>
    <m:mathFont m:val="Cambria Math"/>
    <m:brkBin m:val="before"/>
    <m:brkBinSub m:val="--"/>
    <m:smallFrac/>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C21"/>
    <w:rPr>
      <w:color w:val="0563C1" w:themeColor="hyperlink"/>
      <w:u w:val="single"/>
    </w:rPr>
  </w:style>
  <w:style w:type="character" w:customStyle="1" w:styleId="UnresolvedMention">
    <w:name w:val="Unresolved Mention"/>
    <w:basedOn w:val="DefaultParagraphFont"/>
    <w:uiPriority w:val="99"/>
    <w:semiHidden/>
    <w:unhideWhenUsed/>
    <w:rsid w:val="00BB6C21"/>
    <w:rPr>
      <w:color w:val="808080"/>
      <w:shd w:val="clear" w:color="auto" w:fill="E6E6E6"/>
    </w:rPr>
  </w:style>
  <w:style w:type="paragraph" w:styleId="ListParagraph">
    <w:name w:val="List Paragraph"/>
    <w:basedOn w:val="Normal"/>
    <w:uiPriority w:val="34"/>
    <w:qFormat/>
    <w:rsid w:val="007813FC"/>
    <w:pPr>
      <w:ind w:left="720"/>
      <w:contextualSpacing/>
    </w:pPr>
  </w:style>
  <w:style w:type="paragraph" w:customStyle="1" w:styleId="xxmsonormal">
    <w:name w:val="x_x_msonormal"/>
    <w:basedOn w:val="Normal"/>
    <w:rsid w:val="00D61764"/>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95258130">
      <w:bodyDiv w:val="1"/>
      <w:marLeft w:val="0"/>
      <w:marRight w:val="0"/>
      <w:marTop w:val="0"/>
      <w:marBottom w:val="0"/>
      <w:divBdr>
        <w:top w:val="none" w:sz="0" w:space="0" w:color="auto"/>
        <w:left w:val="none" w:sz="0" w:space="0" w:color="auto"/>
        <w:bottom w:val="none" w:sz="0" w:space="0" w:color="auto"/>
        <w:right w:val="none" w:sz="0" w:space="0" w:color="auto"/>
      </w:divBdr>
    </w:div>
    <w:div w:id="459419316">
      <w:bodyDiv w:val="1"/>
      <w:marLeft w:val="0"/>
      <w:marRight w:val="0"/>
      <w:marTop w:val="0"/>
      <w:marBottom w:val="0"/>
      <w:divBdr>
        <w:top w:val="none" w:sz="0" w:space="0" w:color="auto"/>
        <w:left w:val="none" w:sz="0" w:space="0" w:color="auto"/>
        <w:bottom w:val="none" w:sz="0" w:space="0" w:color="auto"/>
        <w:right w:val="none" w:sz="0" w:space="0" w:color="auto"/>
      </w:divBdr>
      <w:divsChild>
        <w:div w:id="1391347363">
          <w:marLeft w:val="0"/>
          <w:marRight w:val="0"/>
          <w:marTop w:val="0"/>
          <w:marBottom w:val="0"/>
          <w:divBdr>
            <w:top w:val="none" w:sz="0" w:space="0" w:color="auto"/>
            <w:left w:val="none" w:sz="0" w:space="0" w:color="auto"/>
            <w:bottom w:val="none" w:sz="0" w:space="0" w:color="auto"/>
            <w:right w:val="none" w:sz="0" w:space="0" w:color="auto"/>
          </w:divBdr>
        </w:div>
        <w:div w:id="1796019826">
          <w:marLeft w:val="0"/>
          <w:marRight w:val="0"/>
          <w:marTop w:val="0"/>
          <w:marBottom w:val="0"/>
          <w:divBdr>
            <w:top w:val="none" w:sz="0" w:space="0" w:color="auto"/>
            <w:left w:val="none" w:sz="0" w:space="0" w:color="auto"/>
            <w:bottom w:val="none" w:sz="0" w:space="0" w:color="auto"/>
            <w:right w:val="none" w:sz="0" w:space="0" w:color="auto"/>
          </w:divBdr>
        </w:div>
        <w:div w:id="744495154">
          <w:marLeft w:val="0"/>
          <w:marRight w:val="0"/>
          <w:marTop w:val="0"/>
          <w:marBottom w:val="0"/>
          <w:divBdr>
            <w:top w:val="none" w:sz="0" w:space="0" w:color="auto"/>
            <w:left w:val="none" w:sz="0" w:space="0" w:color="auto"/>
            <w:bottom w:val="none" w:sz="0" w:space="0" w:color="auto"/>
            <w:right w:val="none" w:sz="0" w:space="0" w:color="auto"/>
          </w:divBdr>
        </w:div>
        <w:div w:id="1464536876">
          <w:marLeft w:val="0"/>
          <w:marRight w:val="0"/>
          <w:marTop w:val="0"/>
          <w:marBottom w:val="0"/>
          <w:divBdr>
            <w:top w:val="none" w:sz="0" w:space="0" w:color="auto"/>
            <w:left w:val="none" w:sz="0" w:space="0" w:color="auto"/>
            <w:bottom w:val="none" w:sz="0" w:space="0" w:color="auto"/>
            <w:right w:val="none" w:sz="0" w:space="0" w:color="auto"/>
          </w:divBdr>
        </w:div>
        <w:div w:id="612400722">
          <w:marLeft w:val="0"/>
          <w:marRight w:val="0"/>
          <w:marTop w:val="0"/>
          <w:marBottom w:val="0"/>
          <w:divBdr>
            <w:top w:val="none" w:sz="0" w:space="0" w:color="auto"/>
            <w:left w:val="none" w:sz="0" w:space="0" w:color="auto"/>
            <w:bottom w:val="none" w:sz="0" w:space="0" w:color="auto"/>
            <w:right w:val="none" w:sz="0" w:space="0" w:color="auto"/>
          </w:divBdr>
        </w:div>
        <w:div w:id="1011299384">
          <w:marLeft w:val="0"/>
          <w:marRight w:val="0"/>
          <w:marTop w:val="0"/>
          <w:marBottom w:val="0"/>
          <w:divBdr>
            <w:top w:val="none" w:sz="0" w:space="0" w:color="auto"/>
            <w:left w:val="none" w:sz="0" w:space="0" w:color="auto"/>
            <w:bottom w:val="none" w:sz="0" w:space="0" w:color="auto"/>
            <w:right w:val="none" w:sz="0" w:space="0" w:color="auto"/>
          </w:divBdr>
        </w:div>
        <w:div w:id="1447843810">
          <w:marLeft w:val="0"/>
          <w:marRight w:val="0"/>
          <w:marTop w:val="0"/>
          <w:marBottom w:val="0"/>
          <w:divBdr>
            <w:top w:val="none" w:sz="0" w:space="0" w:color="auto"/>
            <w:left w:val="none" w:sz="0" w:space="0" w:color="auto"/>
            <w:bottom w:val="none" w:sz="0" w:space="0" w:color="auto"/>
            <w:right w:val="none" w:sz="0" w:space="0" w:color="auto"/>
          </w:divBdr>
        </w:div>
        <w:div w:id="676158663">
          <w:marLeft w:val="0"/>
          <w:marRight w:val="0"/>
          <w:marTop w:val="0"/>
          <w:marBottom w:val="0"/>
          <w:divBdr>
            <w:top w:val="none" w:sz="0" w:space="0" w:color="auto"/>
            <w:left w:val="none" w:sz="0" w:space="0" w:color="auto"/>
            <w:bottom w:val="none" w:sz="0" w:space="0" w:color="auto"/>
            <w:right w:val="none" w:sz="0" w:space="0" w:color="auto"/>
          </w:divBdr>
        </w:div>
        <w:div w:id="1759865039">
          <w:marLeft w:val="0"/>
          <w:marRight w:val="0"/>
          <w:marTop w:val="0"/>
          <w:marBottom w:val="0"/>
          <w:divBdr>
            <w:top w:val="none" w:sz="0" w:space="0" w:color="auto"/>
            <w:left w:val="none" w:sz="0" w:space="0" w:color="auto"/>
            <w:bottom w:val="none" w:sz="0" w:space="0" w:color="auto"/>
            <w:right w:val="none" w:sz="0" w:space="0" w:color="auto"/>
          </w:divBdr>
        </w:div>
        <w:div w:id="2029214805">
          <w:marLeft w:val="0"/>
          <w:marRight w:val="0"/>
          <w:marTop w:val="0"/>
          <w:marBottom w:val="0"/>
          <w:divBdr>
            <w:top w:val="none" w:sz="0" w:space="0" w:color="auto"/>
            <w:left w:val="none" w:sz="0" w:space="0" w:color="auto"/>
            <w:bottom w:val="none" w:sz="0" w:space="0" w:color="auto"/>
            <w:right w:val="none" w:sz="0" w:space="0" w:color="auto"/>
          </w:divBdr>
        </w:div>
        <w:div w:id="1315523683">
          <w:marLeft w:val="0"/>
          <w:marRight w:val="0"/>
          <w:marTop w:val="0"/>
          <w:marBottom w:val="0"/>
          <w:divBdr>
            <w:top w:val="none" w:sz="0" w:space="0" w:color="auto"/>
            <w:left w:val="none" w:sz="0" w:space="0" w:color="auto"/>
            <w:bottom w:val="none" w:sz="0" w:space="0" w:color="auto"/>
            <w:right w:val="none" w:sz="0" w:space="0" w:color="auto"/>
          </w:divBdr>
        </w:div>
        <w:div w:id="291790832">
          <w:marLeft w:val="0"/>
          <w:marRight w:val="0"/>
          <w:marTop w:val="0"/>
          <w:marBottom w:val="0"/>
          <w:divBdr>
            <w:top w:val="none" w:sz="0" w:space="0" w:color="auto"/>
            <w:left w:val="none" w:sz="0" w:space="0" w:color="auto"/>
            <w:bottom w:val="none" w:sz="0" w:space="0" w:color="auto"/>
            <w:right w:val="none" w:sz="0" w:space="0" w:color="auto"/>
          </w:divBdr>
        </w:div>
        <w:div w:id="2096240996">
          <w:marLeft w:val="0"/>
          <w:marRight w:val="0"/>
          <w:marTop w:val="0"/>
          <w:marBottom w:val="0"/>
          <w:divBdr>
            <w:top w:val="none" w:sz="0" w:space="0" w:color="auto"/>
            <w:left w:val="none" w:sz="0" w:space="0" w:color="auto"/>
            <w:bottom w:val="none" w:sz="0" w:space="0" w:color="auto"/>
            <w:right w:val="none" w:sz="0" w:space="0" w:color="auto"/>
          </w:divBdr>
          <w:divsChild>
            <w:div w:id="2007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ctil199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Mincar, Jennifer</dc:creator>
  <cp:lastModifiedBy>Mariah Boyd-Boffa</cp:lastModifiedBy>
  <cp:revision>2</cp:revision>
  <dcterms:created xsi:type="dcterms:W3CDTF">2019-03-24T14:43:00Z</dcterms:created>
  <dcterms:modified xsi:type="dcterms:W3CDTF">2019-03-24T14:43:00Z</dcterms:modified>
</cp:coreProperties>
</file>